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73BD" w14:textId="77777777" w:rsidR="00346702" w:rsidRPr="00346702" w:rsidRDefault="00346702" w:rsidP="00346702">
      <w:pPr>
        <w:textAlignment w:val="baseline"/>
        <w:outlineLvl w:val="1"/>
        <w:rPr>
          <w:rFonts w:ascii="Arial" w:eastAsia="Times New Roman" w:hAnsi="Arial" w:cs="Arial"/>
          <w:b/>
          <w:bCs/>
          <w:color w:val="000000"/>
          <w:sz w:val="42"/>
          <w:szCs w:val="42"/>
        </w:rPr>
      </w:pPr>
      <w:r w:rsidRPr="00346702">
        <w:rPr>
          <w:rFonts w:ascii="Times New Roman" w:eastAsia="Times New Roman" w:hAnsi="Times New Roman" w:cs="Times New Roman"/>
          <w:b/>
          <w:bCs/>
          <w:color w:val="000000"/>
          <w:sz w:val="42"/>
          <w:szCs w:val="42"/>
          <w:bdr w:val="none" w:sz="0" w:space="0" w:color="auto" w:frame="1"/>
        </w:rPr>
        <w:t>COMPETITVE/SELECT U11 &amp; UP</w:t>
      </w:r>
    </w:p>
    <w:p w14:paraId="77FCE0FD" w14:textId="77777777" w:rsidR="00346702" w:rsidRPr="00346702" w:rsidRDefault="00346702" w:rsidP="00346702">
      <w:pPr>
        <w:textAlignment w:val="baseline"/>
        <w:outlineLvl w:val="2"/>
        <w:rPr>
          <w:rFonts w:ascii="Arial" w:eastAsia="Times New Roman" w:hAnsi="Arial" w:cs="Arial"/>
          <w:b/>
          <w:bCs/>
          <w:color w:val="000000"/>
          <w:sz w:val="30"/>
          <w:szCs w:val="30"/>
        </w:rPr>
      </w:pPr>
      <w:r w:rsidRPr="00346702">
        <w:rPr>
          <w:rFonts w:ascii="Times New Roman" w:eastAsia="Times New Roman" w:hAnsi="Times New Roman" w:cs="Times New Roman"/>
          <w:b/>
          <w:bCs/>
          <w:color w:val="000000"/>
          <w:sz w:val="30"/>
          <w:szCs w:val="30"/>
          <w:bdr w:val="none" w:sz="0" w:space="0" w:color="auto" w:frame="1"/>
        </w:rPr>
        <w:t>WHAT IS COMPETITIVE OR SELECT SOCCER?</w:t>
      </w:r>
    </w:p>
    <w:p w14:paraId="3B50471E"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This is where players are selected or chosen through an open tryout process, usually held in July, to be rostered to a team for one year at a time. </w:t>
      </w:r>
    </w:p>
    <w:p w14:paraId="11C51175"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w:t>
      </w:r>
    </w:p>
    <w:p w14:paraId="503B7AE3"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Times New Roman" w:eastAsia="Times New Roman" w:hAnsi="Times New Roman" w:cs="Times New Roman"/>
          <w:color w:val="000000"/>
          <w:sz w:val="30"/>
          <w:szCs w:val="30"/>
          <w:bdr w:val="none" w:sz="0" w:space="0" w:color="auto" w:frame="1"/>
        </w:rPr>
        <w:t>WHAT IS THE PURPOSE OF SELECT SOCCER?</w:t>
      </w:r>
    </w:p>
    <w:p w14:paraId="14E637F3"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 xml:space="preserve">To provide talented and passionate players who </w:t>
      </w:r>
      <w:proofErr w:type="gramStart"/>
      <w:r w:rsidRPr="00346702">
        <w:rPr>
          <w:rFonts w:ascii="Arial" w:eastAsia="Times New Roman" w:hAnsi="Arial" w:cs="Arial"/>
          <w:color w:val="000000"/>
          <w:sz w:val="23"/>
          <w:szCs w:val="23"/>
          <w:bdr w:val="none" w:sz="0" w:space="0" w:color="auto" w:frame="1"/>
        </w:rPr>
        <w:t>have aspirations</w:t>
      </w:r>
      <w:proofErr w:type="gramEnd"/>
      <w:r w:rsidRPr="00346702">
        <w:rPr>
          <w:rFonts w:ascii="Arial" w:eastAsia="Times New Roman" w:hAnsi="Arial" w:cs="Arial"/>
          <w:color w:val="000000"/>
          <w:sz w:val="23"/>
          <w:szCs w:val="23"/>
          <w:bdr w:val="none" w:sz="0" w:space="0" w:color="auto" w:frame="1"/>
        </w:rPr>
        <w:t xml:space="preserve"> of becoming a more accomplished player an avenue to enhance his or her skills while competing at a higher level.</w:t>
      </w:r>
    </w:p>
    <w:p w14:paraId="5EFD24D1"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To provide players an opportunity to train with experienced coaches.</w:t>
      </w:r>
    </w:p>
    <w:p w14:paraId="307A40F7"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w:t>
      </w:r>
    </w:p>
    <w:p w14:paraId="5D1B11CE"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Times New Roman" w:eastAsia="Times New Roman" w:hAnsi="Times New Roman" w:cs="Times New Roman"/>
          <w:color w:val="000000"/>
          <w:sz w:val="30"/>
          <w:szCs w:val="30"/>
          <w:bdr w:val="none" w:sz="0" w:space="0" w:color="auto" w:frame="1"/>
        </w:rPr>
        <w:t>HOW DO I KNOW IF MY CHILD SHOULD TRYOUT FOR SELECT?</w:t>
      </w:r>
    </w:p>
    <w:p w14:paraId="7286F003"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If your child is really excelling in recreational soccer or has been playing academy soccer and would like to take their game to the next level, TSC will offer them a more competitive team to practice with and more difficult opponents in league play. We have paid coaches that are ready to train players who show passion and are developmentally ready for a higher level of playing. This level of soccer is not for all players. We must let the players develop at their own pace.</w:t>
      </w:r>
    </w:p>
    <w:p w14:paraId="3DB29DAC"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w:t>
      </w:r>
    </w:p>
    <w:p w14:paraId="0857AF9F"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Times New Roman" w:eastAsia="Times New Roman" w:hAnsi="Times New Roman" w:cs="Times New Roman"/>
          <w:color w:val="000000"/>
          <w:sz w:val="30"/>
          <w:szCs w:val="30"/>
          <w:bdr w:val="none" w:sz="0" w:space="0" w:color="auto" w:frame="1"/>
        </w:rPr>
        <w:t>HOW IS SELECT DIFFERENT THAN ACADEMY SOCCER?</w:t>
      </w:r>
      <w:r w:rsidRPr="00346702">
        <w:rPr>
          <w:rFonts w:ascii="Arial" w:eastAsia="Times New Roman" w:hAnsi="Arial" w:cs="Arial"/>
          <w:color w:val="000000"/>
          <w:sz w:val="23"/>
          <w:szCs w:val="23"/>
          <w:bdr w:val="none" w:sz="0" w:space="0" w:color="auto" w:frame="1"/>
        </w:rPr>
        <w:t>​</w:t>
      </w:r>
    </w:p>
    <w:p w14:paraId="26F91BF6"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 Academy is for U9/10 players who want to try a higher level of soccer on a trial basis. They may change teams each season, play for multiple teams each season or may choose not to play/pay after only one season. They may play recreational and academy at the same time. Select is for the more committed player and is limited to one team per year (unless special circumstances arise). They may not play recreational soccer at the same time.  </w:t>
      </w:r>
    </w:p>
    <w:p w14:paraId="3DB284DC"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w:t>
      </w:r>
    </w:p>
    <w:p w14:paraId="049FB342"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Times New Roman" w:eastAsia="Times New Roman" w:hAnsi="Times New Roman" w:cs="Times New Roman"/>
          <w:color w:val="000000"/>
          <w:sz w:val="30"/>
          <w:szCs w:val="30"/>
          <w:bdr w:val="none" w:sz="0" w:space="0" w:color="auto" w:frame="1"/>
        </w:rPr>
        <w:t>HOW MUCH DOES IT COST?</w:t>
      </w:r>
    </w:p>
    <w:p w14:paraId="7DAC9B74"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Select players register in the Fall for the entire soccer year for training and league play. </w:t>
      </w:r>
    </w:p>
    <w:p w14:paraId="61D49EFC"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PLAYER FEES:</w:t>
      </w:r>
    </w:p>
    <w:p w14:paraId="34E40E7A"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U11/12 (Born in 2012,2011</w:t>
      </w:r>
      <w:proofErr w:type="gramStart"/>
      <w:r w:rsidRPr="00346702">
        <w:rPr>
          <w:rFonts w:ascii="Arial" w:eastAsia="Times New Roman" w:hAnsi="Arial" w:cs="Arial"/>
          <w:color w:val="000000"/>
          <w:sz w:val="23"/>
          <w:szCs w:val="23"/>
          <w:bdr w:val="none" w:sz="0" w:space="0" w:color="auto" w:frame="1"/>
        </w:rPr>
        <w:t>)  $</w:t>
      </w:r>
      <w:proofErr w:type="gramEnd"/>
      <w:r w:rsidRPr="00346702">
        <w:rPr>
          <w:rFonts w:ascii="Arial" w:eastAsia="Times New Roman" w:hAnsi="Arial" w:cs="Arial"/>
          <w:color w:val="000000"/>
          <w:sz w:val="23"/>
          <w:szCs w:val="23"/>
          <w:bdr w:val="none" w:sz="0" w:space="0" w:color="auto" w:frame="1"/>
        </w:rPr>
        <w:t>890.00 PER YEAR (as of Fall 2022) * subject to change</w:t>
      </w:r>
    </w:p>
    <w:p w14:paraId="2C0C2B7F"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U13/14 (Born in 2010,2009</w:t>
      </w:r>
      <w:proofErr w:type="gramStart"/>
      <w:r w:rsidRPr="00346702">
        <w:rPr>
          <w:rFonts w:ascii="Arial" w:eastAsia="Times New Roman" w:hAnsi="Arial" w:cs="Arial"/>
          <w:color w:val="000000"/>
          <w:sz w:val="23"/>
          <w:szCs w:val="23"/>
          <w:bdr w:val="none" w:sz="0" w:space="0" w:color="auto" w:frame="1"/>
        </w:rPr>
        <w:t>)  $</w:t>
      </w:r>
      <w:proofErr w:type="gramEnd"/>
      <w:r w:rsidRPr="00346702">
        <w:rPr>
          <w:rFonts w:ascii="Arial" w:eastAsia="Times New Roman" w:hAnsi="Arial" w:cs="Arial"/>
          <w:color w:val="000000"/>
          <w:sz w:val="23"/>
          <w:szCs w:val="23"/>
          <w:bdr w:val="none" w:sz="0" w:space="0" w:color="auto" w:frame="1"/>
        </w:rPr>
        <w:t>890.00 PER YEAR (as of Fall 2022) * subject to change</w:t>
      </w:r>
    </w:p>
    <w:p w14:paraId="69ED846C"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U15/16 (Born in 2008,2007</w:t>
      </w:r>
      <w:proofErr w:type="gramStart"/>
      <w:r w:rsidRPr="00346702">
        <w:rPr>
          <w:rFonts w:ascii="Arial" w:eastAsia="Times New Roman" w:hAnsi="Arial" w:cs="Arial"/>
          <w:color w:val="000000"/>
          <w:sz w:val="23"/>
          <w:szCs w:val="23"/>
          <w:bdr w:val="none" w:sz="0" w:space="0" w:color="auto" w:frame="1"/>
        </w:rPr>
        <w:t>)  $</w:t>
      </w:r>
      <w:proofErr w:type="gramEnd"/>
      <w:r w:rsidRPr="00346702">
        <w:rPr>
          <w:rFonts w:ascii="Arial" w:eastAsia="Times New Roman" w:hAnsi="Arial" w:cs="Arial"/>
          <w:color w:val="000000"/>
          <w:sz w:val="23"/>
          <w:szCs w:val="23"/>
          <w:bdr w:val="none" w:sz="0" w:space="0" w:color="auto" w:frame="1"/>
        </w:rPr>
        <w:t>890.00 PER YEAR (as of Fall 2022) * subject to change</w:t>
      </w:r>
    </w:p>
    <w:p w14:paraId="57FE028B"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FEES INCLUDE:</w:t>
      </w:r>
    </w:p>
    <w:p w14:paraId="46B46A22"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2 Training sessions per week-weather permitting, league fees, referee fees, city field use fees, coach fees, administrative fees, 2 tournaments per year.</w:t>
      </w:r>
    </w:p>
    <w:p w14:paraId="125879D0"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 xml:space="preserve">Does not </w:t>
      </w:r>
      <w:proofErr w:type="gramStart"/>
      <w:r w:rsidRPr="00346702">
        <w:rPr>
          <w:rFonts w:ascii="Arial" w:eastAsia="Times New Roman" w:hAnsi="Arial" w:cs="Arial"/>
          <w:color w:val="000000"/>
          <w:sz w:val="23"/>
          <w:szCs w:val="23"/>
          <w:bdr w:val="none" w:sz="0" w:space="0" w:color="auto" w:frame="1"/>
        </w:rPr>
        <w:t>include:</w:t>
      </w:r>
      <w:proofErr w:type="gramEnd"/>
      <w:r w:rsidRPr="00346702">
        <w:rPr>
          <w:rFonts w:ascii="Arial" w:eastAsia="Times New Roman" w:hAnsi="Arial" w:cs="Arial"/>
          <w:color w:val="000000"/>
          <w:sz w:val="23"/>
          <w:szCs w:val="23"/>
          <w:bdr w:val="none" w:sz="0" w:space="0" w:color="auto" w:frame="1"/>
        </w:rPr>
        <w:t xml:space="preserve"> additional tournament fees, if attended, travel expenses to games and or tournaments, extra camps/clinics</w:t>
      </w:r>
    </w:p>
    <w:p w14:paraId="6745E3C5"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w:t>
      </w:r>
    </w:p>
    <w:p w14:paraId="7F3FFA25"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UNIFORM COST:</w:t>
      </w:r>
    </w:p>
    <w:p w14:paraId="546C47C4"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U11-16 $285.00 (as of Fall 2022) * subject to change </w:t>
      </w:r>
    </w:p>
    <w:p w14:paraId="5909FA73" w14:textId="77777777" w:rsidR="00346702" w:rsidRPr="00346702" w:rsidRDefault="00346702" w:rsidP="00346702">
      <w:pPr>
        <w:textAlignment w:val="baseline"/>
        <w:rPr>
          <w:rFonts w:ascii="Arial" w:eastAsia="Times New Roman" w:hAnsi="Arial" w:cs="Arial"/>
          <w:color w:val="000000"/>
          <w:sz w:val="23"/>
          <w:szCs w:val="23"/>
        </w:rPr>
      </w:pPr>
      <w:r w:rsidRPr="00346702">
        <w:rPr>
          <w:rFonts w:ascii="Arial" w:eastAsia="Times New Roman" w:hAnsi="Arial" w:cs="Arial"/>
          <w:color w:val="000000"/>
          <w:sz w:val="23"/>
          <w:szCs w:val="23"/>
          <w:bdr w:val="none" w:sz="0" w:space="0" w:color="auto" w:frame="1"/>
        </w:rPr>
        <w:t>Uniform kit INCLUDES-2 sets of game uniforms-home/away, 2 sets of training uniforms, backpack &amp; warmups that should last player 1-2 years.</w:t>
      </w:r>
    </w:p>
    <w:p w14:paraId="6BFB46A1" w14:textId="77777777" w:rsidR="00A02746" w:rsidRDefault="00000000"/>
    <w:sectPr w:rsidR="00A0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02"/>
    <w:rsid w:val="00346702"/>
    <w:rsid w:val="006E4DC8"/>
    <w:rsid w:val="008B0080"/>
    <w:rsid w:val="00F1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39AF"/>
  <w15:chartTrackingRefBased/>
  <w15:docId w15:val="{55A1B3C6-FF30-4A87-B63C-C49962EE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670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670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7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6702"/>
    <w:rPr>
      <w:rFonts w:ascii="Times New Roman" w:eastAsia="Times New Roman" w:hAnsi="Times New Roman" w:cs="Times New Roman"/>
      <w:b/>
      <w:bCs/>
      <w:sz w:val="27"/>
      <w:szCs w:val="27"/>
    </w:rPr>
  </w:style>
  <w:style w:type="character" w:customStyle="1" w:styleId="color14">
    <w:name w:val="color_14"/>
    <w:basedOn w:val="DefaultParagraphFont"/>
    <w:rsid w:val="00346702"/>
  </w:style>
  <w:style w:type="paragraph" w:customStyle="1" w:styleId="font8">
    <w:name w:val="font_8"/>
    <w:basedOn w:val="Normal"/>
    <w:rsid w:val="00346702"/>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346702"/>
  </w:style>
  <w:style w:type="character" w:customStyle="1" w:styleId="color20">
    <w:name w:val="color_20"/>
    <w:basedOn w:val="DefaultParagraphFont"/>
    <w:rsid w:val="0034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41715">
      <w:bodyDiv w:val="1"/>
      <w:marLeft w:val="0"/>
      <w:marRight w:val="0"/>
      <w:marTop w:val="0"/>
      <w:marBottom w:val="0"/>
      <w:divBdr>
        <w:top w:val="none" w:sz="0" w:space="0" w:color="auto"/>
        <w:left w:val="none" w:sz="0" w:space="0" w:color="auto"/>
        <w:bottom w:val="none" w:sz="0" w:space="0" w:color="auto"/>
        <w:right w:val="none" w:sz="0" w:space="0" w:color="auto"/>
      </w:divBdr>
      <w:divsChild>
        <w:div w:id="36901155">
          <w:marLeft w:val="0"/>
          <w:marRight w:val="0"/>
          <w:marTop w:val="0"/>
          <w:marBottom w:val="0"/>
          <w:divBdr>
            <w:top w:val="none" w:sz="0" w:space="0" w:color="auto"/>
            <w:left w:val="none" w:sz="0" w:space="0" w:color="auto"/>
            <w:bottom w:val="none" w:sz="0" w:space="0" w:color="auto"/>
            <w:right w:val="none" w:sz="0" w:space="0" w:color="auto"/>
          </w:divBdr>
        </w:div>
        <w:div w:id="185021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Brown</dc:creator>
  <cp:keywords/>
  <dc:description/>
  <cp:lastModifiedBy>Seth Brown</cp:lastModifiedBy>
  <cp:revision>1</cp:revision>
  <dcterms:created xsi:type="dcterms:W3CDTF">2023-02-02T18:06:00Z</dcterms:created>
  <dcterms:modified xsi:type="dcterms:W3CDTF">2023-02-02T18:07:00Z</dcterms:modified>
</cp:coreProperties>
</file>